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6F" w:rsidRPr="00D73A1E" w:rsidRDefault="007709E2">
      <w:pPr>
        <w:pStyle w:val="Title"/>
        <w:rPr>
          <w:sz w:val="36"/>
          <w:szCs w:val="36"/>
        </w:rPr>
      </w:pPr>
      <w:r>
        <w:t>SASD News</w:t>
      </w:r>
      <w:r w:rsidR="00D73A1E">
        <w:t xml:space="preserve">     </w:t>
      </w:r>
      <w:r w:rsidR="00D73A1E">
        <w:rPr>
          <w:sz w:val="36"/>
          <w:szCs w:val="36"/>
        </w:rPr>
        <w:t xml:space="preserve">                 </w:t>
      </w:r>
      <w:r w:rsidR="0002235A">
        <w:rPr>
          <w:sz w:val="36"/>
          <w:szCs w:val="36"/>
        </w:rPr>
        <w:t>March 2017</w:t>
      </w:r>
    </w:p>
    <w:p w:rsidR="00996DCB" w:rsidRPr="00087CC1" w:rsidRDefault="00046AD9" w:rsidP="00A94151">
      <w:pPr>
        <w:pStyle w:val="Heading1"/>
        <w:spacing w:after="0"/>
        <w:rPr>
          <w:u w:val="single"/>
        </w:rPr>
      </w:pPr>
      <w:r>
        <w:rPr>
          <w:u w:val="single"/>
        </w:rPr>
        <w:t>Rain, Rain, Rain = Inflow and Infiltration</w:t>
      </w:r>
    </w:p>
    <w:p w:rsidR="005C2905" w:rsidRPr="00E207CB" w:rsidRDefault="001927CF" w:rsidP="00A94151">
      <w:pPr>
        <w:pStyle w:val="Heading1"/>
        <w:spacing w:after="0"/>
      </w:pPr>
      <w:r w:rsidRPr="00AC634A">
        <w:rPr>
          <w:noProof/>
          <w:sz w:val="18"/>
          <w:szCs w:val="18"/>
          <w:lang w:eastAsia="en-US"/>
        </w:rPr>
        <mc:AlternateContent>
          <mc:Choice Requires="wps">
            <w:drawing>
              <wp:anchor distT="45720" distB="45720" distL="114300" distR="114300" simplePos="0" relativeHeight="251661312" behindDoc="0" locked="0" layoutInCell="1" allowOverlap="1" wp14:anchorId="45F979C8" wp14:editId="0EC1B571">
                <wp:simplePos x="0" y="0"/>
                <wp:positionH relativeFrom="column">
                  <wp:posOffset>-80010</wp:posOffset>
                </wp:positionH>
                <wp:positionV relativeFrom="paragraph">
                  <wp:posOffset>261620</wp:posOffset>
                </wp:positionV>
                <wp:extent cx="4086225" cy="27717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771775"/>
                        </a:xfrm>
                        <a:prstGeom prst="rect">
                          <a:avLst/>
                        </a:prstGeom>
                        <a:solidFill>
                          <a:srgbClr val="FFFFFF"/>
                        </a:solidFill>
                        <a:ln w="9525">
                          <a:noFill/>
                          <a:miter lim="800000"/>
                          <a:headEnd/>
                          <a:tailEnd/>
                        </a:ln>
                      </wps:spPr>
                      <wps:txbx>
                        <w:txbxContent>
                          <w:p w:rsidR="00046AD9" w:rsidRPr="009C7ECF" w:rsidRDefault="00046AD9" w:rsidP="00046AD9">
                            <w:pPr>
                              <w:pStyle w:val="NormalWeb"/>
                              <w:shd w:val="clear" w:color="auto" w:fill="FFFFFF"/>
                              <w:spacing w:before="0" w:beforeAutospacing="0"/>
                              <w:rPr>
                                <w:rFonts w:ascii="Calibri" w:hAnsi="Calibri" w:cs="Calibri"/>
                                <w:color w:val="444444"/>
                              </w:rPr>
                            </w:pPr>
                            <w:r w:rsidRPr="009C7ECF">
                              <w:rPr>
                                <w:rFonts w:ascii="Calibri" w:hAnsi="Calibri" w:cs="Calibri"/>
                                <w:color w:val="444444"/>
                              </w:rPr>
                              <w:t xml:space="preserve">This wet weather season has really kept us </w:t>
                            </w:r>
                            <w:r>
                              <w:rPr>
                                <w:rFonts w:ascii="Calibri" w:hAnsi="Calibri" w:cs="Calibri"/>
                                <w:color w:val="444444"/>
                              </w:rPr>
                              <w:t>moving</w:t>
                            </w:r>
                            <w:r w:rsidRPr="009C7ECF">
                              <w:rPr>
                                <w:rFonts w:ascii="Calibri" w:hAnsi="Calibri" w:cs="Calibri"/>
                                <w:color w:val="444444"/>
                              </w:rPr>
                              <w:t xml:space="preserve">!  </w:t>
                            </w:r>
                            <w:r w:rsidR="008A46CC">
                              <w:rPr>
                                <w:rFonts w:ascii="Calibri" w:hAnsi="Calibri" w:cs="Calibri"/>
                                <w:color w:val="444444"/>
                              </w:rPr>
                              <w:t xml:space="preserve"> While we’re grateful for the precipitation, the h</w:t>
                            </w:r>
                            <w:r w:rsidRPr="009C7ECF">
                              <w:rPr>
                                <w:rFonts w:ascii="Calibri" w:hAnsi="Calibri" w:cs="Calibri"/>
                                <w:color w:val="444444"/>
                              </w:rPr>
                              <w:t xml:space="preserve">eavy rains can create a lot of stress </w:t>
                            </w:r>
                            <w:r w:rsidR="008A46CC">
                              <w:rPr>
                                <w:rFonts w:ascii="Calibri" w:hAnsi="Calibri" w:cs="Calibri"/>
                                <w:color w:val="444444"/>
                              </w:rPr>
                              <w:t xml:space="preserve">here at the plant </w:t>
                            </w:r>
                            <w:r w:rsidRPr="009C7ECF">
                              <w:rPr>
                                <w:rFonts w:ascii="Calibri" w:hAnsi="Calibri" w:cs="Calibri"/>
                                <w:color w:val="444444"/>
                              </w:rPr>
                              <w:t xml:space="preserve">to keep </w:t>
                            </w:r>
                            <w:r>
                              <w:rPr>
                                <w:rFonts w:ascii="Calibri" w:hAnsi="Calibri" w:cs="Calibri"/>
                                <w:color w:val="444444"/>
                              </w:rPr>
                              <w:t>the water</w:t>
                            </w:r>
                            <w:r w:rsidRPr="009C7ECF">
                              <w:rPr>
                                <w:rFonts w:ascii="Calibri" w:hAnsi="Calibri" w:cs="Calibri"/>
                                <w:color w:val="444444"/>
                              </w:rPr>
                              <w:t xml:space="preserve"> flowing to the right places.   Our plant experienced some record flow totals </w:t>
                            </w:r>
                            <w:r w:rsidR="00175C4A">
                              <w:rPr>
                                <w:rFonts w:ascii="Calibri" w:hAnsi="Calibri" w:cs="Calibri"/>
                                <w:color w:val="444444"/>
                              </w:rPr>
                              <w:t>this Winter</w:t>
                            </w:r>
                            <w:r w:rsidRPr="009C7ECF">
                              <w:rPr>
                                <w:rFonts w:ascii="Calibri" w:hAnsi="Calibri" w:cs="Calibri"/>
                                <w:color w:val="444444"/>
                              </w:rPr>
                              <w:t xml:space="preserve">, </w:t>
                            </w:r>
                            <w:r w:rsidR="00175C4A">
                              <w:rPr>
                                <w:rFonts w:ascii="Calibri" w:hAnsi="Calibri" w:cs="Calibri"/>
                                <w:color w:val="444444"/>
                              </w:rPr>
                              <w:t>and the river monitoring station was often flooded.   Our Operators were able to maintain permit compliance through it all.</w:t>
                            </w:r>
                            <w:r w:rsidRPr="009C7ECF">
                              <w:rPr>
                                <w:rFonts w:ascii="Calibri" w:hAnsi="Calibri" w:cs="Calibri"/>
                                <w:color w:val="444444"/>
                              </w:rPr>
                              <w:t xml:space="preserve"> </w:t>
                            </w:r>
                          </w:p>
                          <w:p w:rsidR="008D34BF" w:rsidRDefault="00046AD9" w:rsidP="00046AD9">
                            <w:pPr>
                              <w:pStyle w:val="NormalWeb"/>
                              <w:shd w:val="clear" w:color="auto" w:fill="FFFFFF"/>
                              <w:spacing w:before="0" w:beforeAutospacing="0"/>
                              <w:rPr>
                                <w:rFonts w:ascii="Calibri" w:hAnsi="Calibri" w:cs="Calibri"/>
                                <w:color w:val="444444"/>
                              </w:rPr>
                            </w:pPr>
                            <w:r w:rsidRPr="009C7ECF">
                              <w:rPr>
                                <w:rFonts w:ascii="Calibri" w:hAnsi="Calibri" w:cs="Calibri"/>
                                <w:color w:val="444444"/>
                              </w:rPr>
                              <w:t xml:space="preserve">As we talked in last Fall’s newsletter, most wastewater plants are susceptible for “I and I”, or inflow and infiltration.  Our plant is no exception.  I/I occurs when rain water is directed from surface streets or properties directly into our sanitary sewer.  It can also occur when groundwater finds its way into cracks or offsets in the sewer pipes.   </w:t>
                            </w:r>
                            <w:r w:rsidR="00175C4A">
                              <w:rPr>
                                <w:rFonts w:ascii="Calibri" w:hAnsi="Calibri" w:cs="Calibri"/>
                                <w:color w:val="444444"/>
                              </w:rPr>
                              <w:t>See diagram,</w:t>
                            </w:r>
                            <w:r w:rsidR="008D34BF">
                              <w:rPr>
                                <w:rFonts w:ascii="Calibri" w:hAnsi="Calibri" w:cs="Calibri"/>
                                <w:color w:val="444444"/>
                              </w:rPr>
                              <w:t xml:space="preserve"> below.</w:t>
                            </w:r>
                          </w:p>
                          <w:p w:rsidR="008A576A" w:rsidRPr="00515907" w:rsidRDefault="008A576A" w:rsidP="00A9415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979C8" id="_x0000_t202" coordsize="21600,21600" o:spt="202" path="m,l,21600r21600,l21600,xe">
                <v:stroke joinstyle="miter"/>
                <v:path gradientshapeok="t" o:connecttype="rect"/>
              </v:shapetype>
              <v:shape id="Text Box 2" o:spid="_x0000_s1026" type="#_x0000_t202" style="position:absolute;margin-left:-6.3pt;margin-top:20.6pt;width:321.75pt;height:21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" stroked="f">
                <v:textbox>
                  <w:txbxContent>
                    <w:p w:rsidR="00046AD9" w:rsidRPr="009C7ECF" w:rsidRDefault="00046AD9" w:rsidP="00046AD9">
                      <w:pPr>
                        <w:pStyle w:val="NormalWeb"/>
                        <w:shd w:val="clear" w:color="auto" w:fill="FFFFFF"/>
                        <w:spacing w:before="0" w:beforeAutospacing="0"/>
                        <w:rPr>
                          <w:rFonts w:ascii="Calibri" w:hAnsi="Calibri" w:cs="Calibri"/>
                          <w:color w:val="444444"/>
                        </w:rPr>
                      </w:pPr>
                      <w:r w:rsidRPr="009C7ECF">
                        <w:rPr>
                          <w:rFonts w:ascii="Calibri" w:hAnsi="Calibri" w:cs="Calibri"/>
                          <w:color w:val="444444"/>
                        </w:rPr>
                        <w:t xml:space="preserve">This wet weather season has really kept us </w:t>
                      </w:r>
                      <w:r>
                        <w:rPr>
                          <w:rFonts w:ascii="Calibri" w:hAnsi="Calibri" w:cs="Calibri"/>
                          <w:color w:val="444444"/>
                        </w:rPr>
                        <w:t>moving</w:t>
                      </w:r>
                      <w:r w:rsidRPr="009C7ECF">
                        <w:rPr>
                          <w:rFonts w:ascii="Calibri" w:hAnsi="Calibri" w:cs="Calibri"/>
                          <w:color w:val="444444"/>
                        </w:rPr>
                        <w:t xml:space="preserve">!  </w:t>
                      </w:r>
                      <w:r w:rsidR="008A46CC">
                        <w:rPr>
                          <w:rFonts w:ascii="Calibri" w:hAnsi="Calibri" w:cs="Calibri"/>
                          <w:color w:val="444444"/>
                        </w:rPr>
                        <w:t xml:space="preserve"> While we’re grateful for the precipitation, the h</w:t>
                      </w:r>
                      <w:r w:rsidRPr="009C7ECF">
                        <w:rPr>
                          <w:rFonts w:ascii="Calibri" w:hAnsi="Calibri" w:cs="Calibri"/>
                          <w:color w:val="444444"/>
                        </w:rPr>
                        <w:t xml:space="preserve">eavy rains can create a lot of stress </w:t>
                      </w:r>
                      <w:r w:rsidR="008A46CC">
                        <w:rPr>
                          <w:rFonts w:ascii="Calibri" w:hAnsi="Calibri" w:cs="Calibri"/>
                          <w:color w:val="444444"/>
                        </w:rPr>
                        <w:t xml:space="preserve">here at the plant </w:t>
                      </w:r>
                      <w:r w:rsidRPr="009C7ECF">
                        <w:rPr>
                          <w:rFonts w:ascii="Calibri" w:hAnsi="Calibri" w:cs="Calibri"/>
                          <w:color w:val="444444"/>
                        </w:rPr>
                        <w:t xml:space="preserve">to keep </w:t>
                      </w:r>
                      <w:r>
                        <w:rPr>
                          <w:rFonts w:ascii="Calibri" w:hAnsi="Calibri" w:cs="Calibri"/>
                          <w:color w:val="444444"/>
                        </w:rPr>
                        <w:t>the water</w:t>
                      </w:r>
                      <w:r w:rsidRPr="009C7ECF">
                        <w:rPr>
                          <w:rFonts w:ascii="Calibri" w:hAnsi="Calibri" w:cs="Calibri"/>
                          <w:color w:val="444444"/>
                        </w:rPr>
                        <w:t xml:space="preserve"> flowing to the right places.   Our plant experienced some record flow totals </w:t>
                      </w:r>
                      <w:r w:rsidR="00175C4A">
                        <w:rPr>
                          <w:rFonts w:ascii="Calibri" w:hAnsi="Calibri" w:cs="Calibri"/>
                          <w:color w:val="444444"/>
                        </w:rPr>
                        <w:t>this Winter</w:t>
                      </w:r>
                      <w:r w:rsidRPr="009C7ECF">
                        <w:rPr>
                          <w:rFonts w:ascii="Calibri" w:hAnsi="Calibri" w:cs="Calibri"/>
                          <w:color w:val="444444"/>
                        </w:rPr>
                        <w:t xml:space="preserve">, </w:t>
                      </w:r>
                      <w:r w:rsidR="00175C4A">
                        <w:rPr>
                          <w:rFonts w:ascii="Calibri" w:hAnsi="Calibri" w:cs="Calibri"/>
                          <w:color w:val="444444"/>
                        </w:rPr>
                        <w:t>and the river monitoring station was often flooded.   Our Operators were able to maintain permit compliance through it all.</w:t>
                      </w:r>
                      <w:r w:rsidRPr="009C7ECF">
                        <w:rPr>
                          <w:rFonts w:ascii="Calibri" w:hAnsi="Calibri" w:cs="Calibri"/>
                          <w:color w:val="444444"/>
                        </w:rPr>
                        <w:t xml:space="preserve"> </w:t>
                      </w:r>
                    </w:p>
                    <w:p w:rsidR="008D34BF" w:rsidRDefault="00046AD9" w:rsidP="00046AD9">
                      <w:pPr>
                        <w:pStyle w:val="NormalWeb"/>
                        <w:shd w:val="clear" w:color="auto" w:fill="FFFFFF"/>
                        <w:spacing w:before="0" w:beforeAutospacing="0"/>
                        <w:rPr>
                          <w:rFonts w:ascii="Calibri" w:hAnsi="Calibri" w:cs="Calibri"/>
                          <w:color w:val="444444"/>
                        </w:rPr>
                      </w:pPr>
                      <w:r w:rsidRPr="009C7ECF">
                        <w:rPr>
                          <w:rFonts w:ascii="Calibri" w:hAnsi="Calibri" w:cs="Calibri"/>
                          <w:color w:val="444444"/>
                        </w:rPr>
                        <w:t xml:space="preserve">As we talked in last Fall’s newsletter, most wastewater plants are susceptible for “I and I”, or inflow and infiltration.  Our plant is no exception.  I/I occurs when rain water is directed from surface streets or properties directly into our sanitary sewer.  It can also occur when groundwater finds its way into cracks or offsets in the sewer pipes.   </w:t>
                      </w:r>
                      <w:r w:rsidR="00175C4A">
                        <w:rPr>
                          <w:rFonts w:ascii="Calibri" w:hAnsi="Calibri" w:cs="Calibri"/>
                          <w:color w:val="444444"/>
                        </w:rPr>
                        <w:t>See diagram,</w:t>
                      </w:r>
                      <w:r w:rsidR="008D34BF">
                        <w:rPr>
                          <w:rFonts w:ascii="Calibri" w:hAnsi="Calibri" w:cs="Calibri"/>
                          <w:color w:val="444444"/>
                        </w:rPr>
                        <w:t xml:space="preserve"> below.</w:t>
                      </w:r>
                    </w:p>
                    <w:p w:rsidR="008A576A" w:rsidRPr="00515907" w:rsidRDefault="008A576A" w:rsidP="00A94151">
                      <w:pPr>
                        <w:rPr>
                          <w:sz w:val="20"/>
                          <w:szCs w:val="20"/>
                        </w:rPr>
                      </w:pPr>
                    </w:p>
                  </w:txbxContent>
                </v:textbox>
                <w10:wrap type="square"/>
              </v:shape>
            </w:pict>
          </mc:Fallback>
        </mc:AlternateContent>
      </w:r>
      <w:r w:rsidR="00175C4A" w:rsidRPr="00046AD9">
        <w:rPr>
          <w:noProof/>
          <w:sz w:val="18"/>
          <w:szCs w:val="18"/>
          <w:lang w:eastAsia="en-US"/>
        </w:rPr>
        <mc:AlternateContent>
          <mc:Choice Requires="wps">
            <w:drawing>
              <wp:anchor distT="45720" distB="45720" distL="114300" distR="114300" simplePos="0" relativeHeight="251669504" behindDoc="0" locked="0" layoutInCell="1" allowOverlap="1" wp14:anchorId="0B78128E" wp14:editId="186C7BC6">
                <wp:simplePos x="0" y="0"/>
                <wp:positionH relativeFrom="column">
                  <wp:posOffset>4149090</wp:posOffset>
                </wp:positionH>
                <wp:positionV relativeFrom="paragraph">
                  <wp:posOffset>2505075</wp:posOffset>
                </wp:positionV>
                <wp:extent cx="2028825" cy="266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66700"/>
                        </a:xfrm>
                        <a:prstGeom prst="rect">
                          <a:avLst/>
                        </a:prstGeom>
                        <a:solidFill>
                          <a:srgbClr val="FFFFFF"/>
                        </a:solidFill>
                        <a:ln w="9525">
                          <a:solidFill>
                            <a:srgbClr val="000000"/>
                          </a:solidFill>
                          <a:miter lim="800000"/>
                          <a:headEnd/>
                          <a:tailEnd/>
                        </a:ln>
                      </wps:spPr>
                      <wps:txbx>
                        <w:txbxContent>
                          <w:p w:rsidR="00046AD9" w:rsidRPr="00175C4A" w:rsidRDefault="00046AD9">
                            <w:pPr>
                              <w:rPr>
                                <w:b/>
                              </w:rPr>
                            </w:pPr>
                            <w:r w:rsidRPr="00175C4A">
                              <w:rPr>
                                <w:b/>
                              </w:rPr>
                              <w:t xml:space="preserve">Calaveras River </w:t>
                            </w:r>
                            <w:r w:rsidR="00175C4A">
                              <w:rPr>
                                <w:b/>
                              </w:rPr>
                              <w:t xml:space="preserve">Monitoring </w:t>
                            </w:r>
                            <w:r w:rsidRPr="00175C4A">
                              <w:rPr>
                                <w:b/>
                              </w:rPr>
                              <w:t>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8128E" id="_x0000_s1027" type="#_x0000_t202" style="position:absolute;margin-left:326.7pt;margin-top:197.25pt;width:159.75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">
                <v:textbox>
                  <w:txbxContent>
                    <w:p w:rsidR="00046AD9" w:rsidRPr="00175C4A" w:rsidRDefault="00046AD9">
                      <w:pPr>
                        <w:rPr>
                          <w:b/>
                        </w:rPr>
                      </w:pPr>
                      <w:r w:rsidRPr="00175C4A">
                        <w:rPr>
                          <w:b/>
                        </w:rPr>
                        <w:t xml:space="preserve">Calaveras River </w:t>
                      </w:r>
                      <w:r w:rsidR="00175C4A">
                        <w:rPr>
                          <w:b/>
                        </w:rPr>
                        <w:t xml:space="preserve">Monitoring </w:t>
                      </w:r>
                      <w:r w:rsidRPr="00175C4A">
                        <w:rPr>
                          <w:b/>
                        </w:rPr>
                        <w:t>Station</w:t>
                      </w:r>
                    </w:p>
                  </w:txbxContent>
                </v:textbox>
                <w10:wrap type="square"/>
              </v:shape>
            </w:pict>
          </mc:Fallback>
        </mc:AlternateContent>
      </w:r>
      <w:r w:rsidR="00046AD9">
        <w:rPr>
          <w:noProof/>
          <w:sz w:val="18"/>
          <w:szCs w:val="18"/>
          <w:lang w:eastAsia="en-US"/>
        </w:rPr>
        <w:t xml:space="preserve">        </w:t>
      </w:r>
      <w:r w:rsidR="008D34BF">
        <w:rPr>
          <w:noProof/>
          <w:sz w:val="18"/>
          <w:szCs w:val="18"/>
          <w:lang w:eastAsia="en-US"/>
        </w:rPr>
        <w:t xml:space="preserve">                 </w:t>
      </w:r>
      <w:r w:rsidR="00A94151" w:rsidRPr="00A94151">
        <w:rPr>
          <w:noProof/>
          <w:sz w:val="18"/>
          <w:szCs w:val="18"/>
          <w:lang w:eastAsia="en-US"/>
        </w:rPr>
        <w:drawing>
          <wp:inline distT="0" distB="0" distL="0" distR="0" wp14:anchorId="310BCD8B" wp14:editId="2CD91FD8">
            <wp:extent cx="2076450" cy="2009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gh\AppData\Local\Microsoft\Windows\Temporary Internet Files\Content.Outlook\BFBN6SFN\IMG_20160210_085136.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4106" b="13303"/>
                    <a:stretch/>
                  </pic:blipFill>
                  <pic:spPr bwMode="auto">
                    <a:xfrm>
                      <a:off x="0" y="0"/>
                      <a:ext cx="2076905" cy="2010215"/>
                    </a:xfrm>
                    <a:prstGeom prst="rect">
                      <a:avLst/>
                    </a:prstGeom>
                    <a:noFill/>
                    <a:ln>
                      <a:noFill/>
                    </a:ln>
                    <a:extLst>
                      <a:ext uri="{53640926-AAD7-44D8-BBD7-CCE9431645EC}">
                        <a14:shadowObscured xmlns:a14="http://schemas.microsoft.com/office/drawing/2010/main"/>
                      </a:ext>
                    </a:extLst>
                  </pic:spPr>
                </pic:pic>
              </a:graphicData>
            </a:graphic>
          </wp:inline>
        </w:drawing>
      </w:r>
    </w:p>
    <w:p w:rsidR="00AC634A" w:rsidRDefault="00AC634A" w:rsidP="00937133">
      <w:pPr>
        <w:rPr>
          <w:sz w:val="18"/>
          <w:szCs w:val="18"/>
        </w:rPr>
      </w:pPr>
    </w:p>
    <w:p w:rsidR="008A576A" w:rsidRDefault="001927CF" w:rsidP="001927CF">
      <w:pPr>
        <w:tabs>
          <w:tab w:val="left" w:pos="6030"/>
        </w:tabs>
        <w:jc w:val="center"/>
        <w:rPr>
          <w:sz w:val="18"/>
          <w:szCs w:val="18"/>
        </w:rPr>
      </w:pPr>
      <w:r w:rsidRPr="00046AD9">
        <w:rPr>
          <w:noProof/>
          <w:sz w:val="18"/>
          <w:szCs w:val="18"/>
          <w:lang w:eastAsia="en-US"/>
        </w:rPr>
        <mc:AlternateContent>
          <mc:Choice Requires="wps">
            <w:drawing>
              <wp:anchor distT="45720" distB="45720" distL="114300" distR="114300" simplePos="0" relativeHeight="251671552" behindDoc="0" locked="0" layoutInCell="1" allowOverlap="1" wp14:anchorId="45DE3B88" wp14:editId="799E9809">
                <wp:simplePos x="0" y="0"/>
                <wp:positionH relativeFrom="column">
                  <wp:posOffset>2558415</wp:posOffset>
                </wp:positionH>
                <wp:positionV relativeFrom="paragraph">
                  <wp:posOffset>2251710</wp:posOffset>
                </wp:positionV>
                <wp:extent cx="1466850" cy="266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66700"/>
                        </a:xfrm>
                        <a:prstGeom prst="rect">
                          <a:avLst/>
                        </a:prstGeom>
                        <a:solidFill>
                          <a:srgbClr val="FFFFFF"/>
                        </a:solidFill>
                        <a:ln w="9525">
                          <a:solidFill>
                            <a:srgbClr val="000000"/>
                          </a:solidFill>
                          <a:miter lim="800000"/>
                          <a:headEnd/>
                          <a:tailEnd/>
                        </a:ln>
                      </wps:spPr>
                      <wps:txbx>
                        <w:txbxContent>
                          <w:p w:rsidR="00D50C8B" w:rsidRPr="00D50C8B" w:rsidRDefault="00D50C8B" w:rsidP="00D50C8B">
                            <w:pPr>
                              <w:rPr>
                                <w:b/>
                                <w:sz w:val="20"/>
                                <w:szCs w:val="20"/>
                              </w:rPr>
                            </w:pPr>
                            <w:r w:rsidRPr="00D50C8B">
                              <w:rPr>
                                <w:b/>
                                <w:sz w:val="20"/>
                                <w:szCs w:val="20"/>
                              </w:rPr>
                              <w:t xml:space="preserve">Infiltration and Inflow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E3B88" id="_x0000_s1028" type="#_x0000_t202" style="position:absolute;left:0;text-align:left;margin-left:201.45pt;margin-top:177.3pt;width:115.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">
                <v:textbox>
                  <w:txbxContent>
                    <w:p w:rsidR="00D50C8B" w:rsidRPr="00D50C8B" w:rsidRDefault="00D50C8B" w:rsidP="00D50C8B">
                      <w:pPr>
                        <w:rPr>
                          <w:b/>
                          <w:sz w:val="20"/>
                          <w:szCs w:val="20"/>
                        </w:rPr>
                      </w:pPr>
                      <w:r w:rsidRPr="00D50C8B">
                        <w:rPr>
                          <w:b/>
                          <w:sz w:val="20"/>
                          <w:szCs w:val="20"/>
                        </w:rPr>
                        <w:t xml:space="preserve">Infiltration and Inflow </w:t>
                      </w:r>
                    </w:p>
                  </w:txbxContent>
                </v:textbox>
                <w10:wrap type="square"/>
              </v:shape>
            </w:pict>
          </mc:Fallback>
        </mc:AlternateContent>
      </w:r>
      <w:r>
        <w:rPr>
          <w:noProof/>
          <w:lang w:eastAsia="en-US"/>
        </w:rPr>
        <w:drawing>
          <wp:inline distT="0" distB="0" distL="0" distR="0" wp14:anchorId="039D9F36" wp14:editId="50F190DD">
            <wp:extent cx="4714875" cy="2133600"/>
            <wp:effectExtent l="0" t="0" r="9525" b="0"/>
            <wp:docPr id="2" name="Picture 2" descr="http://www.ci.pinole.ca.us/publicworks/images/Inflow_Infil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pinole.ca.us/publicworks/images/Inflow_Infiltr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2133600"/>
                    </a:xfrm>
                    <a:prstGeom prst="rect">
                      <a:avLst/>
                    </a:prstGeom>
                    <a:noFill/>
                    <a:ln>
                      <a:noFill/>
                    </a:ln>
                  </pic:spPr>
                </pic:pic>
              </a:graphicData>
            </a:graphic>
          </wp:inline>
        </w:drawing>
      </w:r>
    </w:p>
    <w:p w:rsidR="00175C4A" w:rsidRDefault="00175C4A" w:rsidP="00A94151">
      <w:pPr>
        <w:tabs>
          <w:tab w:val="left" w:pos="6030"/>
        </w:tabs>
        <w:rPr>
          <w:sz w:val="18"/>
          <w:szCs w:val="18"/>
        </w:rPr>
      </w:pPr>
    </w:p>
    <w:p w:rsidR="00175C4A" w:rsidRDefault="00175C4A" w:rsidP="00A94151">
      <w:pPr>
        <w:tabs>
          <w:tab w:val="left" w:pos="6030"/>
        </w:tabs>
        <w:rPr>
          <w:sz w:val="18"/>
          <w:szCs w:val="18"/>
        </w:rPr>
      </w:pPr>
    </w:p>
    <w:p w:rsidR="001927CF" w:rsidRDefault="001927CF" w:rsidP="001927CF">
      <w:pPr>
        <w:pStyle w:val="NormalWeb"/>
        <w:shd w:val="clear" w:color="auto" w:fill="FFFFFF"/>
        <w:spacing w:before="0" w:beforeAutospacing="0"/>
        <w:rPr>
          <w:rFonts w:ascii="Calibri" w:hAnsi="Calibri" w:cs="Calibri"/>
          <w:color w:val="444444"/>
        </w:rPr>
      </w:pPr>
      <w:r w:rsidRPr="009C7ECF">
        <w:rPr>
          <w:rFonts w:ascii="Calibri" w:hAnsi="Calibri" w:cs="Calibri"/>
          <w:color w:val="444444"/>
        </w:rPr>
        <w:t xml:space="preserve">Sometimes, our typical daily </w:t>
      </w:r>
      <w:r>
        <w:rPr>
          <w:rFonts w:ascii="Calibri" w:hAnsi="Calibri" w:cs="Calibri"/>
          <w:color w:val="444444"/>
        </w:rPr>
        <w:t xml:space="preserve">plant </w:t>
      </w:r>
      <w:r w:rsidRPr="009C7ECF">
        <w:rPr>
          <w:rFonts w:ascii="Calibri" w:hAnsi="Calibri" w:cs="Calibri"/>
          <w:color w:val="444444"/>
        </w:rPr>
        <w:t xml:space="preserve">flow of 250,000 gallons will turn into more than 1 million gallons in a day.  We recently experienced inflow </w:t>
      </w:r>
      <w:r>
        <w:rPr>
          <w:rFonts w:ascii="Calibri" w:hAnsi="Calibri" w:cs="Calibri"/>
          <w:color w:val="444444"/>
        </w:rPr>
        <w:t>of 2 Million gallons in one day!</w:t>
      </w:r>
      <w:r w:rsidRPr="009C7ECF">
        <w:rPr>
          <w:rFonts w:ascii="Calibri" w:hAnsi="Calibri" w:cs="Calibri"/>
          <w:color w:val="444444"/>
        </w:rPr>
        <w:t xml:space="preserve">  </w:t>
      </w:r>
      <w:r>
        <w:rPr>
          <w:rFonts w:ascii="Calibri" w:hAnsi="Calibri" w:cs="Calibri"/>
          <w:color w:val="444444"/>
        </w:rPr>
        <w:t xml:space="preserve">When the plant receives this much </w:t>
      </w:r>
      <w:proofErr w:type="gramStart"/>
      <w:r>
        <w:rPr>
          <w:rFonts w:ascii="Calibri" w:hAnsi="Calibri" w:cs="Calibri"/>
          <w:color w:val="444444"/>
        </w:rPr>
        <w:t>I/I</w:t>
      </w:r>
      <w:proofErr w:type="gramEnd"/>
      <w:r>
        <w:rPr>
          <w:rFonts w:ascii="Calibri" w:hAnsi="Calibri" w:cs="Calibri"/>
          <w:color w:val="444444"/>
        </w:rPr>
        <w:t>, it is quite a challenge to ke</w:t>
      </w:r>
      <w:r w:rsidR="008A46CC">
        <w:rPr>
          <w:rFonts w:ascii="Calibri" w:hAnsi="Calibri" w:cs="Calibri"/>
          <w:color w:val="444444"/>
        </w:rPr>
        <w:t>ep the plant up and functioning well</w:t>
      </w:r>
      <w:r>
        <w:rPr>
          <w:rFonts w:ascii="Calibri" w:hAnsi="Calibri" w:cs="Calibri"/>
          <w:color w:val="444444"/>
        </w:rPr>
        <w:t xml:space="preserve">.   The community can help </w:t>
      </w:r>
      <w:r w:rsidR="008A46CC">
        <w:rPr>
          <w:rFonts w:ascii="Calibri" w:hAnsi="Calibri" w:cs="Calibri"/>
          <w:color w:val="444444"/>
        </w:rPr>
        <w:t xml:space="preserve">us </w:t>
      </w:r>
      <w:r>
        <w:rPr>
          <w:rFonts w:ascii="Calibri" w:hAnsi="Calibri" w:cs="Calibri"/>
          <w:color w:val="444444"/>
        </w:rPr>
        <w:t>by making sure there are no illicit connections to our sewer pipes from downspouts or basement sump pumps</w:t>
      </w:r>
      <w:r w:rsidR="008A46CC">
        <w:rPr>
          <w:rFonts w:ascii="Calibri" w:hAnsi="Calibri" w:cs="Calibri"/>
          <w:color w:val="444444"/>
        </w:rPr>
        <w:t>; also by letting us know if there are manhole covers that are out of place.</w:t>
      </w:r>
    </w:p>
    <w:p w:rsidR="001927CF" w:rsidRPr="009C7ECF" w:rsidRDefault="008A46CC" w:rsidP="001927CF">
      <w:pPr>
        <w:pStyle w:val="NormalWeb"/>
        <w:shd w:val="clear" w:color="auto" w:fill="FFFFFF"/>
        <w:spacing w:before="0" w:beforeAutospacing="0"/>
        <w:rPr>
          <w:rFonts w:ascii="Calibri" w:hAnsi="Calibri" w:cs="Calibri"/>
          <w:color w:val="444444"/>
        </w:rPr>
      </w:pPr>
      <w:r>
        <w:rPr>
          <w:rFonts w:ascii="Calibri" w:hAnsi="Calibri" w:cs="Calibri"/>
          <w:color w:val="444444"/>
        </w:rPr>
        <w:t>Needless to say, a</w:t>
      </w:r>
      <w:r w:rsidR="001927CF" w:rsidRPr="009C7ECF">
        <w:rPr>
          <w:rFonts w:ascii="Calibri" w:hAnsi="Calibri" w:cs="Calibri"/>
          <w:color w:val="444444"/>
        </w:rPr>
        <w:t xml:space="preserve"> little </w:t>
      </w:r>
      <w:r>
        <w:rPr>
          <w:rFonts w:ascii="Calibri" w:hAnsi="Calibri" w:cs="Calibri"/>
          <w:color w:val="444444"/>
        </w:rPr>
        <w:t xml:space="preserve">dry </w:t>
      </w:r>
      <w:r w:rsidR="001927CF" w:rsidRPr="009C7ECF">
        <w:rPr>
          <w:rFonts w:ascii="Calibri" w:hAnsi="Calibri" w:cs="Calibri"/>
          <w:color w:val="444444"/>
        </w:rPr>
        <w:t xml:space="preserve">spring weather </w:t>
      </w:r>
      <w:r w:rsidR="001927CF">
        <w:rPr>
          <w:rFonts w:ascii="Calibri" w:hAnsi="Calibri" w:cs="Calibri"/>
          <w:color w:val="444444"/>
        </w:rPr>
        <w:t>soon will be more</w:t>
      </w:r>
      <w:r w:rsidR="001927CF" w:rsidRPr="009C7ECF">
        <w:rPr>
          <w:rFonts w:ascii="Calibri" w:hAnsi="Calibri" w:cs="Calibri"/>
          <w:color w:val="444444"/>
        </w:rPr>
        <w:t xml:space="preserve"> </w:t>
      </w:r>
      <w:r w:rsidR="001927CF">
        <w:rPr>
          <w:rFonts w:ascii="Calibri" w:hAnsi="Calibri" w:cs="Calibri"/>
          <w:color w:val="444444"/>
        </w:rPr>
        <w:t>than welcomed!</w:t>
      </w:r>
    </w:p>
    <w:p w:rsidR="001B6A54" w:rsidRDefault="001B6A54" w:rsidP="00937133">
      <w:pPr>
        <w:rPr>
          <w:noProof/>
          <w:sz w:val="18"/>
          <w:szCs w:val="18"/>
          <w:lang w:eastAsia="en-US"/>
        </w:rPr>
      </w:pPr>
    </w:p>
    <w:p w:rsidR="00175C4A" w:rsidRDefault="00FF5AA3" w:rsidP="00175C4A">
      <w:pPr>
        <w:pStyle w:val="Heading1"/>
        <w:spacing w:after="0"/>
        <w:rPr>
          <w:u w:val="single"/>
        </w:rPr>
      </w:pPr>
      <w:r>
        <w:rPr>
          <w:u w:val="single"/>
        </w:rPr>
        <w:t xml:space="preserve">New Ordinance </w:t>
      </w:r>
    </w:p>
    <w:p w:rsidR="006A0EC4" w:rsidRPr="006A0EC4" w:rsidRDefault="004E6BAD" w:rsidP="006A0EC4">
      <w:pPr>
        <w:jc w:val="right"/>
      </w:pPr>
      <w:r w:rsidRPr="008A576A">
        <w:rPr>
          <w:noProof/>
          <w:sz w:val="18"/>
          <w:szCs w:val="18"/>
          <w:lang w:eastAsia="en-US"/>
        </w:rPr>
        <mc:AlternateContent>
          <mc:Choice Requires="wps">
            <w:drawing>
              <wp:anchor distT="45720" distB="45720" distL="114300" distR="114300" simplePos="0" relativeHeight="251663360" behindDoc="0" locked="0" layoutInCell="1" allowOverlap="1" wp14:anchorId="4C975CE4" wp14:editId="65D37024">
                <wp:simplePos x="0" y="0"/>
                <wp:positionH relativeFrom="column">
                  <wp:posOffset>-99060</wp:posOffset>
                </wp:positionH>
                <wp:positionV relativeFrom="paragraph">
                  <wp:posOffset>90805</wp:posOffset>
                </wp:positionV>
                <wp:extent cx="3886200" cy="17621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762125"/>
                        </a:xfrm>
                        <a:prstGeom prst="rect">
                          <a:avLst/>
                        </a:prstGeom>
                        <a:solidFill>
                          <a:srgbClr val="FFFFFF"/>
                        </a:solidFill>
                        <a:ln w="9525">
                          <a:noFill/>
                          <a:miter lim="800000"/>
                          <a:headEnd/>
                          <a:tailEnd/>
                        </a:ln>
                      </wps:spPr>
                      <wps:txbx>
                        <w:txbxContent>
                          <w:p w:rsidR="00FF5AA3" w:rsidRDefault="006A0EC4" w:rsidP="00175C4A">
                            <w:pPr>
                              <w:pStyle w:val="NormalWeb"/>
                              <w:shd w:val="clear" w:color="auto" w:fill="FFFFFF"/>
                              <w:spacing w:before="0" w:beforeAutospacing="0"/>
                              <w:rPr>
                                <w:rFonts w:ascii="Calibri" w:hAnsi="Calibri" w:cs="Calibri"/>
                                <w:color w:val="444444"/>
                              </w:rPr>
                            </w:pPr>
                            <w:r>
                              <w:rPr>
                                <w:rFonts w:ascii="Calibri" w:hAnsi="Calibri" w:cs="Calibri"/>
                                <w:color w:val="444444"/>
                              </w:rPr>
                              <w:t xml:space="preserve">The </w:t>
                            </w:r>
                            <w:r w:rsidR="00175C4A" w:rsidRPr="009C7ECF">
                              <w:rPr>
                                <w:rFonts w:ascii="Calibri" w:hAnsi="Calibri" w:cs="Calibri"/>
                                <w:color w:val="444444"/>
                              </w:rPr>
                              <w:t xml:space="preserve">Board of Directors approved a </w:t>
                            </w:r>
                            <w:r w:rsidR="00FF5AA3">
                              <w:rPr>
                                <w:rFonts w:ascii="Calibri" w:hAnsi="Calibri" w:cs="Calibri"/>
                                <w:color w:val="444444"/>
                              </w:rPr>
                              <w:t xml:space="preserve">new </w:t>
                            </w:r>
                            <w:r w:rsidR="00175C4A" w:rsidRPr="009C7ECF">
                              <w:rPr>
                                <w:rFonts w:ascii="Calibri" w:hAnsi="Calibri" w:cs="Calibri"/>
                                <w:color w:val="444444"/>
                              </w:rPr>
                              <w:t>Ordinance that goes into effect July 1</w:t>
                            </w:r>
                            <w:r w:rsidR="00175C4A" w:rsidRPr="009C7ECF">
                              <w:rPr>
                                <w:rFonts w:ascii="Calibri" w:hAnsi="Calibri" w:cs="Calibri"/>
                                <w:color w:val="444444"/>
                                <w:vertAlign w:val="superscript"/>
                              </w:rPr>
                              <w:t>st</w:t>
                            </w:r>
                            <w:r w:rsidR="00175C4A" w:rsidRPr="009C7ECF">
                              <w:rPr>
                                <w:rFonts w:ascii="Calibri" w:hAnsi="Calibri" w:cs="Calibri"/>
                                <w:color w:val="444444"/>
                              </w:rPr>
                              <w:t xml:space="preserve">.  This ordinance </w:t>
                            </w:r>
                            <w:r>
                              <w:rPr>
                                <w:rFonts w:ascii="Calibri" w:hAnsi="Calibri" w:cs="Calibri"/>
                                <w:color w:val="444444"/>
                              </w:rPr>
                              <w:t xml:space="preserve">also </w:t>
                            </w:r>
                            <w:r w:rsidR="00175C4A" w:rsidRPr="009C7ECF">
                              <w:rPr>
                                <w:rFonts w:ascii="Calibri" w:hAnsi="Calibri" w:cs="Calibri"/>
                                <w:color w:val="444444"/>
                              </w:rPr>
                              <w:t>reflects the new rate stru</w:t>
                            </w:r>
                            <w:r w:rsidR="00175C4A">
                              <w:rPr>
                                <w:rFonts w:ascii="Calibri" w:hAnsi="Calibri" w:cs="Calibri"/>
                                <w:color w:val="444444"/>
                              </w:rPr>
                              <w:t xml:space="preserve">cture that was passed last Fall.   </w:t>
                            </w:r>
                            <w:r w:rsidR="00FF5AA3">
                              <w:rPr>
                                <w:rFonts w:ascii="Calibri" w:hAnsi="Calibri" w:cs="Calibri"/>
                                <w:color w:val="444444"/>
                              </w:rPr>
                              <w:t xml:space="preserve">You can view the new Ordinance at </w:t>
                            </w:r>
                            <w:hyperlink r:id="rId8" w:history="1">
                              <w:r w:rsidR="00FF5AA3" w:rsidRPr="00FF5AA3">
                                <w:rPr>
                                  <w:rStyle w:val="Hyperlink"/>
                                  <w:rFonts w:ascii="Calibri" w:hAnsi="Calibri" w:cs="Calibri"/>
                                  <w:b/>
                                </w:rPr>
                                <w:t>sasanitary.org</w:t>
                              </w:r>
                            </w:hyperlink>
                            <w:r w:rsidR="00FF5AA3" w:rsidRPr="00FF5AA3">
                              <w:rPr>
                                <w:rFonts w:ascii="Calibri" w:hAnsi="Calibri" w:cs="Calibri"/>
                                <w:color w:val="0070C0"/>
                              </w:rPr>
                              <w:t xml:space="preserve"> </w:t>
                            </w:r>
                          </w:p>
                          <w:p w:rsidR="00175C4A" w:rsidRPr="009C7ECF" w:rsidRDefault="00175C4A" w:rsidP="00175C4A">
                            <w:pPr>
                              <w:pStyle w:val="NormalWeb"/>
                              <w:shd w:val="clear" w:color="auto" w:fill="FFFFFF"/>
                              <w:spacing w:before="0" w:beforeAutospacing="0"/>
                              <w:rPr>
                                <w:rFonts w:ascii="Calibri" w:hAnsi="Calibri" w:cs="Calibri"/>
                                <w:color w:val="444444"/>
                              </w:rPr>
                            </w:pPr>
                            <w:r>
                              <w:rPr>
                                <w:rFonts w:ascii="Calibri" w:hAnsi="Calibri" w:cs="Calibri"/>
                                <w:color w:val="444444"/>
                              </w:rPr>
                              <w:t xml:space="preserve">Thank you to our Directors for keeping </w:t>
                            </w:r>
                            <w:r w:rsidR="006A0EC4">
                              <w:rPr>
                                <w:rFonts w:ascii="Calibri" w:hAnsi="Calibri" w:cs="Calibri"/>
                                <w:color w:val="444444"/>
                              </w:rPr>
                              <w:t xml:space="preserve">the </w:t>
                            </w:r>
                            <w:r>
                              <w:rPr>
                                <w:rFonts w:ascii="Calibri" w:hAnsi="Calibri" w:cs="Calibri"/>
                                <w:color w:val="444444"/>
                              </w:rPr>
                              <w:t xml:space="preserve">District on sound financial </w:t>
                            </w:r>
                            <w:r w:rsidR="006A0EC4">
                              <w:rPr>
                                <w:rFonts w:ascii="Calibri" w:hAnsi="Calibri" w:cs="Calibri"/>
                                <w:color w:val="444444"/>
                              </w:rPr>
                              <w:t>footing</w:t>
                            </w:r>
                            <w:r>
                              <w:rPr>
                                <w:rFonts w:ascii="Calibri" w:hAnsi="Calibri" w:cs="Calibri"/>
                                <w:color w:val="444444"/>
                              </w:rPr>
                              <w:t xml:space="preserve"> so we </w:t>
                            </w:r>
                            <w:r w:rsidR="004D0982">
                              <w:rPr>
                                <w:rFonts w:ascii="Calibri" w:hAnsi="Calibri" w:cs="Calibri"/>
                                <w:color w:val="444444"/>
                              </w:rPr>
                              <w:t>can stay in compliance with all environmental regulations and be prepared for the unexpected.</w:t>
                            </w:r>
                          </w:p>
                          <w:p w:rsidR="008A576A" w:rsidRPr="00515907" w:rsidRDefault="008A576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75CE4" id="_x0000_s1029" type="#_x0000_t202" style="position:absolute;left:0;text-align:left;margin-left:-7.8pt;margin-top:7.15pt;width:306pt;height:13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" stroked="f">
                <v:textbox>
                  <w:txbxContent>
                    <w:p w:rsidR="00FF5AA3" w:rsidRDefault="006A0EC4" w:rsidP="00175C4A">
                      <w:pPr>
                        <w:pStyle w:val="NormalWeb"/>
                        <w:shd w:val="clear" w:color="auto" w:fill="FFFFFF"/>
                        <w:spacing w:before="0" w:beforeAutospacing="0"/>
                        <w:rPr>
                          <w:rFonts w:ascii="Calibri" w:hAnsi="Calibri" w:cs="Calibri"/>
                          <w:color w:val="444444"/>
                        </w:rPr>
                      </w:pPr>
                      <w:r>
                        <w:rPr>
                          <w:rFonts w:ascii="Calibri" w:hAnsi="Calibri" w:cs="Calibri"/>
                          <w:color w:val="444444"/>
                        </w:rPr>
                        <w:t xml:space="preserve">The </w:t>
                      </w:r>
                      <w:r w:rsidR="00175C4A" w:rsidRPr="009C7ECF">
                        <w:rPr>
                          <w:rFonts w:ascii="Calibri" w:hAnsi="Calibri" w:cs="Calibri"/>
                          <w:color w:val="444444"/>
                        </w:rPr>
                        <w:t xml:space="preserve">Board of Directors approved a </w:t>
                      </w:r>
                      <w:r w:rsidR="00FF5AA3">
                        <w:rPr>
                          <w:rFonts w:ascii="Calibri" w:hAnsi="Calibri" w:cs="Calibri"/>
                          <w:color w:val="444444"/>
                        </w:rPr>
                        <w:t xml:space="preserve">new </w:t>
                      </w:r>
                      <w:r w:rsidR="00175C4A" w:rsidRPr="009C7ECF">
                        <w:rPr>
                          <w:rFonts w:ascii="Calibri" w:hAnsi="Calibri" w:cs="Calibri"/>
                          <w:color w:val="444444"/>
                        </w:rPr>
                        <w:t>Ordinance that goes into effect July 1</w:t>
                      </w:r>
                      <w:r w:rsidR="00175C4A" w:rsidRPr="009C7ECF">
                        <w:rPr>
                          <w:rFonts w:ascii="Calibri" w:hAnsi="Calibri" w:cs="Calibri"/>
                          <w:color w:val="444444"/>
                          <w:vertAlign w:val="superscript"/>
                        </w:rPr>
                        <w:t>st</w:t>
                      </w:r>
                      <w:r w:rsidR="00175C4A" w:rsidRPr="009C7ECF">
                        <w:rPr>
                          <w:rFonts w:ascii="Calibri" w:hAnsi="Calibri" w:cs="Calibri"/>
                          <w:color w:val="444444"/>
                        </w:rPr>
                        <w:t xml:space="preserve">.  This ordinance </w:t>
                      </w:r>
                      <w:r>
                        <w:rPr>
                          <w:rFonts w:ascii="Calibri" w:hAnsi="Calibri" w:cs="Calibri"/>
                          <w:color w:val="444444"/>
                        </w:rPr>
                        <w:t xml:space="preserve">also </w:t>
                      </w:r>
                      <w:r w:rsidR="00175C4A" w:rsidRPr="009C7ECF">
                        <w:rPr>
                          <w:rFonts w:ascii="Calibri" w:hAnsi="Calibri" w:cs="Calibri"/>
                          <w:color w:val="444444"/>
                        </w:rPr>
                        <w:t>reflects the new rate stru</w:t>
                      </w:r>
                      <w:r w:rsidR="00175C4A">
                        <w:rPr>
                          <w:rFonts w:ascii="Calibri" w:hAnsi="Calibri" w:cs="Calibri"/>
                          <w:color w:val="444444"/>
                        </w:rPr>
                        <w:t xml:space="preserve">cture that was passed last Fall.   </w:t>
                      </w:r>
                      <w:r w:rsidR="00FF5AA3">
                        <w:rPr>
                          <w:rFonts w:ascii="Calibri" w:hAnsi="Calibri" w:cs="Calibri"/>
                          <w:color w:val="444444"/>
                        </w:rPr>
                        <w:t xml:space="preserve">You can view the new Ordinance at </w:t>
                      </w:r>
                      <w:hyperlink r:id="rId9" w:history="1">
                        <w:r w:rsidR="00FF5AA3" w:rsidRPr="00FF5AA3">
                          <w:rPr>
                            <w:rStyle w:val="Hyperlink"/>
                            <w:rFonts w:ascii="Calibri" w:hAnsi="Calibri" w:cs="Calibri"/>
                            <w:b/>
                          </w:rPr>
                          <w:t>sasanitary.org</w:t>
                        </w:r>
                      </w:hyperlink>
                      <w:r w:rsidR="00FF5AA3" w:rsidRPr="00FF5AA3">
                        <w:rPr>
                          <w:rFonts w:ascii="Calibri" w:hAnsi="Calibri" w:cs="Calibri"/>
                          <w:color w:val="0070C0"/>
                        </w:rPr>
                        <w:t xml:space="preserve"> </w:t>
                      </w:r>
                    </w:p>
                    <w:p w:rsidR="00175C4A" w:rsidRPr="009C7ECF" w:rsidRDefault="00175C4A" w:rsidP="00175C4A">
                      <w:pPr>
                        <w:pStyle w:val="NormalWeb"/>
                        <w:shd w:val="clear" w:color="auto" w:fill="FFFFFF"/>
                        <w:spacing w:before="0" w:beforeAutospacing="0"/>
                        <w:rPr>
                          <w:rFonts w:ascii="Calibri" w:hAnsi="Calibri" w:cs="Calibri"/>
                          <w:color w:val="444444"/>
                        </w:rPr>
                      </w:pPr>
                      <w:r>
                        <w:rPr>
                          <w:rFonts w:ascii="Calibri" w:hAnsi="Calibri" w:cs="Calibri"/>
                          <w:color w:val="444444"/>
                        </w:rPr>
                        <w:t xml:space="preserve">Thank you to our Directors for keeping </w:t>
                      </w:r>
                      <w:r w:rsidR="006A0EC4">
                        <w:rPr>
                          <w:rFonts w:ascii="Calibri" w:hAnsi="Calibri" w:cs="Calibri"/>
                          <w:color w:val="444444"/>
                        </w:rPr>
                        <w:t xml:space="preserve">the </w:t>
                      </w:r>
                      <w:r>
                        <w:rPr>
                          <w:rFonts w:ascii="Calibri" w:hAnsi="Calibri" w:cs="Calibri"/>
                          <w:color w:val="444444"/>
                        </w:rPr>
                        <w:t xml:space="preserve">District on sound financial </w:t>
                      </w:r>
                      <w:r w:rsidR="006A0EC4">
                        <w:rPr>
                          <w:rFonts w:ascii="Calibri" w:hAnsi="Calibri" w:cs="Calibri"/>
                          <w:color w:val="444444"/>
                        </w:rPr>
                        <w:t>footing</w:t>
                      </w:r>
                      <w:r>
                        <w:rPr>
                          <w:rFonts w:ascii="Calibri" w:hAnsi="Calibri" w:cs="Calibri"/>
                          <w:color w:val="444444"/>
                        </w:rPr>
                        <w:t xml:space="preserve"> so we </w:t>
                      </w:r>
                      <w:r w:rsidR="004D0982">
                        <w:rPr>
                          <w:rFonts w:ascii="Calibri" w:hAnsi="Calibri" w:cs="Calibri"/>
                          <w:color w:val="444444"/>
                        </w:rPr>
                        <w:t>can stay in compliance with all environmental regulations and be prepared for the unexpected.</w:t>
                      </w:r>
                    </w:p>
                    <w:p w:rsidR="008A576A" w:rsidRPr="00515907" w:rsidRDefault="008A576A">
                      <w:pPr>
                        <w:rPr>
                          <w:sz w:val="20"/>
                          <w:szCs w:val="20"/>
                        </w:rPr>
                      </w:pPr>
                    </w:p>
                  </w:txbxContent>
                </v:textbox>
                <w10:wrap type="square"/>
              </v:shape>
            </w:pict>
          </mc:Fallback>
        </mc:AlternateContent>
      </w:r>
      <w:r w:rsidR="006A0EC4">
        <w:rPr>
          <w:noProof/>
          <w:lang w:eastAsia="en-US"/>
        </w:rPr>
        <w:drawing>
          <wp:inline distT="0" distB="0" distL="0" distR="0" wp14:anchorId="77F0FB30" wp14:editId="72E169A1">
            <wp:extent cx="2150110" cy="2000250"/>
            <wp:effectExtent l="0" t="0" r="0" b="0"/>
            <wp:docPr id="10" name="Picture 10" descr="http://www.oww2sd.com/ordinan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ww2sd.com/ordinances.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3835" t="6884" b="17029"/>
                    <a:stretch/>
                  </pic:blipFill>
                  <pic:spPr bwMode="auto">
                    <a:xfrm>
                      <a:off x="0" y="0"/>
                      <a:ext cx="2179522" cy="2027612"/>
                    </a:xfrm>
                    <a:prstGeom prst="rect">
                      <a:avLst/>
                    </a:prstGeom>
                    <a:noFill/>
                    <a:ln>
                      <a:noFill/>
                    </a:ln>
                    <a:extLst>
                      <a:ext uri="{53640926-AAD7-44D8-BBD7-CCE9431645EC}">
                        <a14:shadowObscured xmlns:a14="http://schemas.microsoft.com/office/drawing/2010/main"/>
                      </a:ext>
                    </a:extLst>
                  </pic:spPr>
                </pic:pic>
              </a:graphicData>
            </a:graphic>
          </wp:inline>
        </w:drawing>
      </w:r>
    </w:p>
    <w:p w:rsidR="004E6BAD" w:rsidRDefault="004E6BAD" w:rsidP="004E6BAD">
      <w:pPr>
        <w:pStyle w:val="Heading1"/>
        <w:ind w:left="2880" w:firstLine="720"/>
        <w:rPr>
          <w:u w:val="single"/>
        </w:rPr>
      </w:pPr>
    </w:p>
    <w:p w:rsidR="004E6BAD" w:rsidRPr="001B6A54" w:rsidRDefault="004E6BAD" w:rsidP="004E6BAD">
      <w:pPr>
        <w:pStyle w:val="Heading1"/>
        <w:rPr>
          <w:u w:val="single"/>
        </w:rPr>
      </w:pPr>
      <w:r w:rsidRPr="004E6BAD">
        <w:t xml:space="preserve">                                   </w:t>
      </w:r>
      <w:r w:rsidR="004D0982">
        <w:t xml:space="preserve">          </w:t>
      </w:r>
      <w:r>
        <w:rPr>
          <w:u w:val="single"/>
        </w:rPr>
        <w:t>Upgrade Project and Grant Funding</w:t>
      </w:r>
      <w:r w:rsidRPr="001B6A54">
        <w:rPr>
          <w:u w:val="single"/>
        </w:rPr>
        <w:t xml:space="preserve"> </w:t>
      </w:r>
    </w:p>
    <w:p w:rsidR="004E6BAD" w:rsidRDefault="004E6BAD" w:rsidP="004E6BAD">
      <w:pPr>
        <w:rPr>
          <w:noProof/>
          <w:lang w:eastAsia="en-US"/>
        </w:rPr>
      </w:pPr>
      <w:r w:rsidRPr="00D14523">
        <w:rPr>
          <w:rFonts w:ascii="Verdana" w:hAnsi="Verdana"/>
          <w:i/>
          <w:iCs/>
          <w:noProof/>
          <w:sz w:val="18"/>
          <w:szCs w:val="18"/>
          <w:lang w:eastAsia="en-US"/>
        </w:rPr>
        <mc:AlternateContent>
          <mc:Choice Requires="wps">
            <w:drawing>
              <wp:anchor distT="45720" distB="45720" distL="114300" distR="114300" simplePos="0" relativeHeight="251665408" behindDoc="0" locked="0" layoutInCell="1" allowOverlap="1" wp14:anchorId="43AE02B7" wp14:editId="05AAFA54">
                <wp:simplePos x="0" y="0"/>
                <wp:positionH relativeFrom="column">
                  <wp:posOffset>1748790</wp:posOffset>
                </wp:positionH>
                <wp:positionV relativeFrom="paragraph">
                  <wp:posOffset>160655</wp:posOffset>
                </wp:positionV>
                <wp:extent cx="4115435" cy="1800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5435" cy="1800225"/>
                        </a:xfrm>
                        <a:prstGeom prst="rect">
                          <a:avLst/>
                        </a:prstGeom>
                        <a:solidFill>
                          <a:srgbClr val="FFFFFF"/>
                        </a:solidFill>
                        <a:ln w="9525">
                          <a:noFill/>
                          <a:miter lim="800000"/>
                          <a:headEnd/>
                          <a:tailEnd/>
                        </a:ln>
                      </wps:spPr>
                      <wps:txbx>
                        <w:txbxContent>
                          <w:p w:rsidR="00FF5AA3" w:rsidRPr="009C7ECF" w:rsidRDefault="00FF5AA3" w:rsidP="00FF5AA3">
                            <w:pPr>
                              <w:pStyle w:val="NormalWeb"/>
                              <w:shd w:val="clear" w:color="auto" w:fill="FFFFFF"/>
                              <w:spacing w:before="0" w:beforeAutospacing="0"/>
                              <w:rPr>
                                <w:rFonts w:ascii="Calibri" w:hAnsi="Calibri" w:cs="Calibri"/>
                                <w:color w:val="444444"/>
                              </w:rPr>
                            </w:pPr>
                            <w:r w:rsidRPr="009C7ECF">
                              <w:rPr>
                                <w:rFonts w:ascii="Calibri" w:hAnsi="Calibri" w:cs="Calibri"/>
                                <w:color w:val="444444"/>
                              </w:rPr>
                              <w:t xml:space="preserve">We received good news about the wastewater treatment plant upgrade project.  Our efforts to obtain grant funds have been successful and we secured commitment for $5.5 Million in design and construction grants.  This is a </w:t>
                            </w:r>
                            <w:r w:rsidRPr="004E6BAD">
                              <w:rPr>
                                <w:rFonts w:ascii="Calibri" w:hAnsi="Calibri" w:cs="Calibri"/>
                                <w:color w:val="444444"/>
                                <w:u w:val="single"/>
                              </w:rPr>
                              <w:t xml:space="preserve">big deal </w:t>
                            </w:r>
                            <w:r w:rsidRPr="009C7ECF">
                              <w:rPr>
                                <w:rFonts w:ascii="Calibri" w:hAnsi="Calibri" w:cs="Calibri"/>
                                <w:color w:val="444444"/>
                              </w:rPr>
                              <w:t xml:space="preserve">for our community as we will </w:t>
                            </w:r>
                            <w:r w:rsidR="006A0EC4">
                              <w:rPr>
                                <w:rFonts w:ascii="Calibri" w:hAnsi="Calibri" w:cs="Calibri"/>
                                <w:color w:val="444444"/>
                              </w:rPr>
                              <w:t xml:space="preserve">be able to </w:t>
                            </w:r>
                            <w:r w:rsidRPr="009C7ECF">
                              <w:rPr>
                                <w:rFonts w:ascii="Calibri" w:hAnsi="Calibri" w:cs="Calibri"/>
                                <w:color w:val="444444"/>
                              </w:rPr>
                              <w:t xml:space="preserve">replace aging infrastructure, improve plant reliability, and increase energy efficiency with little </w:t>
                            </w:r>
                            <w:r w:rsidR="006A0EC4">
                              <w:rPr>
                                <w:rFonts w:ascii="Calibri" w:hAnsi="Calibri" w:cs="Calibri"/>
                                <w:color w:val="444444"/>
                              </w:rPr>
                              <w:t xml:space="preserve">upfront </w:t>
                            </w:r>
                            <w:r w:rsidRPr="009C7ECF">
                              <w:rPr>
                                <w:rFonts w:ascii="Calibri" w:hAnsi="Calibri" w:cs="Calibri"/>
                                <w:color w:val="444444"/>
                              </w:rPr>
                              <w:t xml:space="preserve">costs to our </w:t>
                            </w:r>
                            <w:r w:rsidR="006A0EC4">
                              <w:rPr>
                                <w:rFonts w:ascii="Calibri" w:hAnsi="Calibri" w:cs="Calibri"/>
                                <w:color w:val="444444"/>
                              </w:rPr>
                              <w:t>community</w:t>
                            </w:r>
                            <w:r w:rsidRPr="009C7ECF">
                              <w:rPr>
                                <w:rFonts w:ascii="Calibri" w:hAnsi="Calibri" w:cs="Calibri"/>
                                <w:color w:val="444444"/>
                              </w:rPr>
                              <w:t xml:space="preserve">.   We are hopeful to complete the project design in 2017 and begin construction </w:t>
                            </w:r>
                            <w:r w:rsidR="004D0982">
                              <w:rPr>
                                <w:rFonts w:ascii="Calibri" w:hAnsi="Calibri" w:cs="Calibri"/>
                                <w:color w:val="444444"/>
                              </w:rPr>
                              <w:t>in the</w:t>
                            </w:r>
                            <w:r w:rsidRPr="009C7ECF">
                              <w:rPr>
                                <w:rFonts w:ascii="Calibri" w:hAnsi="Calibri" w:cs="Calibri"/>
                                <w:color w:val="444444"/>
                              </w:rPr>
                              <w:t xml:space="preserve"> summer of 2018.</w:t>
                            </w:r>
                          </w:p>
                          <w:p w:rsidR="00515907" w:rsidRPr="00515907" w:rsidRDefault="0051590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E02B7" id="_x0000_s1030" type="#_x0000_t202" style="position:absolute;margin-left:137.7pt;margin-top:12.65pt;width:324.05pt;height:14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" stroked="f">
                <v:textbox>
                  <w:txbxContent>
                    <w:p w:rsidR="00FF5AA3" w:rsidRPr="009C7ECF" w:rsidRDefault="00FF5AA3" w:rsidP="00FF5AA3">
                      <w:pPr>
                        <w:pStyle w:val="NormalWeb"/>
                        <w:shd w:val="clear" w:color="auto" w:fill="FFFFFF"/>
                        <w:spacing w:before="0" w:beforeAutospacing="0"/>
                        <w:rPr>
                          <w:rFonts w:ascii="Calibri" w:hAnsi="Calibri" w:cs="Calibri"/>
                          <w:color w:val="444444"/>
                        </w:rPr>
                      </w:pPr>
                      <w:r w:rsidRPr="009C7ECF">
                        <w:rPr>
                          <w:rFonts w:ascii="Calibri" w:hAnsi="Calibri" w:cs="Calibri"/>
                          <w:color w:val="444444"/>
                        </w:rPr>
                        <w:t xml:space="preserve">We received good news about the wastewater treatment plant upgrade project.  Our efforts to obtain grant funds have been successful and we secured commitment for $5.5 Million in design and construction grants.  This is a </w:t>
                      </w:r>
                      <w:r w:rsidRPr="004E6BAD">
                        <w:rPr>
                          <w:rFonts w:ascii="Calibri" w:hAnsi="Calibri" w:cs="Calibri"/>
                          <w:color w:val="444444"/>
                          <w:u w:val="single"/>
                        </w:rPr>
                        <w:t xml:space="preserve">big deal </w:t>
                      </w:r>
                      <w:r w:rsidRPr="009C7ECF">
                        <w:rPr>
                          <w:rFonts w:ascii="Calibri" w:hAnsi="Calibri" w:cs="Calibri"/>
                          <w:color w:val="444444"/>
                        </w:rPr>
                        <w:t xml:space="preserve">for our community as we will </w:t>
                      </w:r>
                      <w:r w:rsidR="006A0EC4">
                        <w:rPr>
                          <w:rFonts w:ascii="Calibri" w:hAnsi="Calibri" w:cs="Calibri"/>
                          <w:color w:val="444444"/>
                        </w:rPr>
                        <w:t xml:space="preserve">be able to </w:t>
                      </w:r>
                      <w:r w:rsidRPr="009C7ECF">
                        <w:rPr>
                          <w:rFonts w:ascii="Calibri" w:hAnsi="Calibri" w:cs="Calibri"/>
                          <w:color w:val="444444"/>
                        </w:rPr>
                        <w:t xml:space="preserve">replace aging infrastructure, improve plant reliability, and increase energy efficiency with little </w:t>
                      </w:r>
                      <w:r w:rsidR="006A0EC4">
                        <w:rPr>
                          <w:rFonts w:ascii="Calibri" w:hAnsi="Calibri" w:cs="Calibri"/>
                          <w:color w:val="444444"/>
                        </w:rPr>
                        <w:t xml:space="preserve">upfront </w:t>
                      </w:r>
                      <w:r w:rsidRPr="009C7ECF">
                        <w:rPr>
                          <w:rFonts w:ascii="Calibri" w:hAnsi="Calibri" w:cs="Calibri"/>
                          <w:color w:val="444444"/>
                        </w:rPr>
                        <w:t xml:space="preserve">costs to our </w:t>
                      </w:r>
                      <w:r w:rsidR="006A0EC4">
                        <w:rPr>
                          <w:rFonts w:ascii="Calibri" w:hAnsi="Calibri" w:cs="Calibri"/>
                          <w:color w:val="444444"/>
                        </w:rPr>
                        <w:t>community</w:t>
                      </w:r>
                      <w:r w:rsidRPr="009C7ECF">
                        <w:rPr>
                          <w:rFonts w:ascii="Calibri" w:hAnsi="Calibri" w:cs="Calibri"/>
                          <w:color w:val="444444"/>
                        </w:rPr>
                        <w:t xml:space="preserve">.   We are hopeful to complete the project design in 2017 and begin construction </w:t>
                      </w:r>
                      <w:r w:rsidR="004D0982">
                        <w:rPr>
                          <w:rFonts w:ascii="Calibri" w:hAnsi="Calibri" w:cs="Calibri"/>
                          <w:color w:val="444444"/>
                        </w:rPr>
                        <w:t>in the</w:t>
                      </w:r>
                      <w:r w:rsidRPr="009C7ECF">
                        <w:rPr>
                          <w:rFonts w:ascii="Calibri" w:hAnsi="Calibri" w:cs="Calibri"/>
                          <w:color w:val="444444"/>
                        </w:rPr>
                        <w:t xml:space="preserve"> summer of 2018.</w:t>
                      </w:r>
                    </w:p>
                    <w:p w:rsidR="00515907" w:rsidRPr="00515907" w:rsidRDefault="00515907">
                      <w:pPr>
                        <w:rPr>
                          <w:sz w:val="20"/>
                          <w:szCs w:val="20"/>
                        </w:rPr>
                      </w:pPr>
                    </w:p>
                  </w:txbxContent>
                </v:textbox>
                <w10:wrap type="square"/>
              </v:shape>
            </w:pict>
          </mc:Fallback>
        </mc:AlternateContent>
      </w:r>
      <w:r>
        <w:rPr>
          <w:noProof/>
          <w:lang w:eastAsia="en-US"/>
        </w:rPr>
        <w:drawing>
          <wp:inline distT="0" distB="0" distL="0" distR="0" wp14:anchorId="55B9DA4D" wp14:editId="55F8A984">
            <wp:extent cx="1397254" cy="1233805"/>
            <wp:effectExtent l="0" t="0" r="0" b="4445"/>
            <wp:docPr id="16" name="Picture 16" descr="http://www.swrcb.ca.gov/water_issues/programs/grants_loans/srf/docs/logos/epa_cwsrf_logo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rcb.ca.gov/water_issues/programs/grants_loans/srf/docs/logos/epa_cwsrf_logo_high_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8358" cy="1243610"/>
                    </a:xfrm>
                    <a:prstGeom prst="rect">
                      <a:avLst/>
                    </a:prstGeom>
                    <a:noFill/>
                    <a:ln>
                      <a:noFill/>
                    </a:ln>
                  </pic:spPr>
                </pic:pic>
              </a:graphicData>
            </a:graphic>
          </wp:inline>
        </w:drawing>
      </w:r>
      <w:r w:rsidRPr="004E6BAD">
        <w:rPr>
          <w:noProof/>
          <w:lang w:eastAsia="en-US"/>
        </w:rPr>
        <w:t xml:space="preserve"> </w:t>
      </w:r>
      <w:r>
        <w:rPr>
          <w:noProof/>
          <w:lang w:eastAsia="en-US"/>
        </w:rPr>
        <w:drawing>
          <wp:inline distT="0" distB="0" distL="0" distR="0" wp14:anchorId="69B13E42" wp14:editId="72BD1998">
            <wp:extent cx="1409642" cy="1228725"/>
            <wp:effectExtent l="0" t="0" r="635" b="0"/>
            <wp:docPr id="18" name="Picture 18" descr="https://tse3.mm.bing.net/th?id=OIP.aTpHNLuAUpkkt3H5FEFoaQEsEF&amp;pid=15.1&amp;P=0&amp;w=187&amp;h=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3.mm.bing.net/th?id=OIP.aTpHNLuAUpkkt3H5FEFoaQEsEF&amp;pid=15.1&amp;P=0&amp;w=187&amp;h=1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3996" cy="1232520"/>
                    </a:xfrm>
                    <a:prstGeom prst="rect">
                      <a:avLst/>
                    </a:prstGeom>
                    <a:noFill/>
                    <a:ln>
                      <a:noFill/>
                    </a:ln>
                  </pic:spPr>
                </pic:pic>
              </a:graphicData>
            </a:graphic>
          </wp:inline>
        </w:drawing>
      </w:r>
      <w:r w:rsidRPr="004E6BAD">
        <w:rPr>
          <w:noProof/>
          <w:lang w:eastAsia="en-US"/>
        </w:rPr>
        <w:t xml:space="preserve"> </w:t>
      </w:r>
    </w:p>
    <w:p w:rsidR="00201080" w:rsidRDefault="00201080" w:rsidP="004E6BAD">
      <w:pPr>
        <w:rPr>
          <w:rFonts w:ascii="Calibri" w:hAnsi="Calibri" w:cs="Calibri"/>
          <w:noProof/>
          <w:sz w:val="24"/>
          <w:szCs w:val="24"/>
          <w:lang w:eastAsia="en-US"/>
        </w:rPr>
      </w:pPr>
    </w:p>
    <w:p w:rsidR="004E6BAD" w:rsidRPr="004E6BAD" w:rsidRDefault="004E6BAD" w:rsidP="00201080">
      <w:pPr>
        <w:jc w:val="center"/>
        <w:rPr>
          <w:rFonts w:ascii="Calibri" w:hAnsi="Calibri" w:cs="Calibri"/>
          <w:noProof/>
          <w:sz w:val="24"/>
          <w:szCs w:val="24"/>
          <w:lang w:eastAsia="en-US"/>
        </w:rPr>
      </w:pPr>
      <w:r>
        <w:rPr>
          <w:rFonts w:ascii="Calibri" w:hAnsi="Calibri" w:cs="Calibri"/>
          <w:noProof/>
          <w:sz w:val="24"/>
          <w:szCs w:val="24"/>
          <w:lang w:eastAsia="en-US"/>
        </w:rPr>
        <w:t>On behalf of all our staff at the Sanitary District, we hope y</w:t>
      </w:r>
      <w:r w:rsidR="004D0982">
        <w:rPr>
          <w:rFonts w:ascii="Calibri" w:hAnsi="Calibri" w:cs="Calibri"/>
          <w:noProof/>
          <w:sz w:val="24"/>
          <w:szCs w:val="24"/>
          <w:lang w:eastAsia="en-US"/>
        </w:rPr>
        <w:t>ou have a great start to Spring!</w:t>
      </w:r>
    </w:p>
    <w:p w:rsidR="00EF7CE4" w:rsidRDefault="004E6BAD" w:rsidP="00201080">
      <w:pPr>
        <w:jc w:val="center"/>
        <w:rPr>
          <w:iCs/>
          <w:sz w:val="18"/>
          <w:szCs w:val="18"/>
        </w:rPr>
      </w:pPr>
      <w:r>
        <w:rPr>
          <w:noProof/>
          <w:lang w:eastAsia="en-US"/>
        </w:rPr>
        <w:drawing>
          <wp:inline distT="0" distB="0" distL="0" distR="0" wp14:anchorId="1E3DBE4F" wp14:editId="30A97872">
            <wp:extent cx="3333750" cy="231394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l="12949" t="18385" r="26022" b="18112"/>
                    <a:stretch/>
                  </pic:blipFill>
                  <pic:spPr bwMode="auto">
                    <a:xfrm>
                      <a:off x="0" y="0"/>
                      <a:ext cx="3343127" cy="2320448"/>
                    </a:xfrm>
                    <a:prstGeom prst="rect">
                      <a:avLst/>
                    </a:prstGeom>
                    <a:ln>
                      <a:noFill/>
                    </a:ln>
                    <a:extLst>
                      <a:ext uri="{53640926-AAD7-44D8-BBD7-CCE9431645EC}">
                        <a14:shadowObscured xmlns:a14="http://schemas.microsoft.com/office/drawing/2010/main"/>
                      </a:ext>
                    </a:extLst>
                  </pic:spPr>
                </pic:pic>
              </a:graphicData>
            </a:graphic>
          </wp:inline>
        </w:drawing>
      </w:r>
    </w:p>
    <w:sectPr w:rsidR="00EF7CE4" w:rsidSect="00A94151">
      <w:pgSz w:w="12240" w:h="15840"/>
      <w:pgMar w:top="864" w:right="1008"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74107"/>
    <w:multiLevelType w:val="multilevel"/>
    <w:tmpl w:val="B604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C557B"/>
    <w:multiLevelType w:val="hybridMultilevel"/>
    <w:tmpl w:val="29FE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E2"/>
    <w:rsid w:val="0002235A"/>
    <w:rsid w:val="00046AD9"/>
    <w:rsid w:val="00047617"/>
    <w:rsid w:val="00067B98"/>
    <w:rsid w:val="000738EE"/>
    <w:rsid w:val="00087CC1"/>
    <w:rsid w:val="00175C4A"/>
    <w:rsid w:val="001927CF"/>
    <w:rsid w:val="001A7DCF"/>
    <w:rsid w:val="001B6A54"/>
    <w:rsid w:val="001C64D2"/>
    <w:rsid w:val="00201080"/>
    <w:rsid w:val="002634FD"/>
    <w:rsid w:val="0027037E"/>
    <w:rsid w:val="002A0BF8"/>
    <w:rsid w:val="002D6623"/>
    <w:rsid w:val="002F656C"/>
    <w:rsid w:val="00335036"/>
    <w:rsid w:val="0036542D"/>
    <w:rsid w:val="004D0982"/>
    <w:rsid w:val="004E6BAD"/>
    <w:rsid w:val="00515907"/>
    <w:rsid w:val="005C2905"/>
    <w:rsid w:val="005F0876"/>
    <w:rsid w:val="00625AA8"/>
    <w:rsid w:val="00643ED2"/>
    <w:rsid w:val="0067462B"/>
    <w:rsid w:val="006A0EC4"/>
    <w:rsid w:val="007337BE"/>
    <w:rsid w:val="0073426F"/>
    <w:rsid w:val="00737F4F"/>
    <w:rsid w:val="007709E2"/>
    <w:rsid w:val="007C667B"/>
    <w:rsid w:val="008A46CC"/>
    <w:rsid w:val="008A576A"/>
    <w:rsid w:val="008D34BF"/>
    <w:rsid w:val="00937133"/>
    <w:rsid w:val="00996DCB"/>
    <w:rsid w:val="00A94151"/>
    <w:rsid w:val="00AC634A"/>
    <w:rsid w:val="00AD52AF"/>
    <w:rsid w:val="00CE19C2"/>
    <w:rsid w:val="00D03464"/>
    <w:rsid w:val="00D14523"/>
    <w:rsid w:val="00D3192E"/>
    <w:rsid w:val="00D50C8B"/>
    <w:rsid w:val="00D73A1E"/>
    <w:rsid w:val="00E207CB"/>
    <w:rsid w:val="00EF7CE4"/>
    <w:rsid w:val="00F42975"/>
    <w:rsid w:val="00FF5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17FB6-D5B6-4F46-A3F3-96652A9B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73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1E"/>
    <w:rPr>
      <w:rFonts w:ascii="Segoe UI" w:hAnsi="Segoe UI" w:cs="Segoe UI"/>
      <w:sz w:val="18"/>
      <w:szCs w:val="18"/>
    </w:rPr>
  </w:style>
  <w:style w:type="paragraph" w:styleId="NormalWeb">
    <w:name w:val="Normal (Web)"/>
    <w:basedOn w:val="Normal"/>
    <w:uiPriority w:val="99"/>
    <w:unhideWhenUsed/>
    <w:rsid w:val="00046AD9"/>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nitary.org"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sasanitary.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h\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123</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dc:creator>
  <cp:keywords/>
  <cp:lastModifiedBy>Hugh Logan</cp:lastModifiedBy>
  <cp:revision>6</cp:revision>
  <cp:lastPrinted>2017-03-22T16:24:00Z</cp:lastPrinted>
  <dcterms:created xsi:type="dcterms:W3CDTF">2017-03-22T15:03:00Z</dcterms:created>
  <dcterms:modified xsi:type="dcterms:W3CDTF">2017-03-22T18:50:00Z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